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B4EFA0" w14:textId="77777777" w:rsidR="002C0328" w:rsidRDefault="002C0328">
      <w:pPr>
        <w:jc w:val="center"/>
        <w:rPr>
          <w:b/>
          <w:bCs/>
          <w:sz w:val="32"/>
          <w:szCs w:val="32"/>
        </w:rPr>
      </w:pPr>
      <w:permStart w:id="897415173" w:edGrp="everyone"/>
      <w:permEnd w:id="897415173"/>
      <w:r>
        <w:rPr>
          <w:b/>
          <w:bCs/>
          <w:sz w:val="32"/>
          <w:szCs w:val="32"/>
        </w:rPr>
        <w:t>Franklin County Commissioners</w:t>
      </w:r>
    </w:p>
    <w:p w14:paraId="7D597CB3" w14:textId="77777777" w:rsidR="002C0328" w:rsidRDefault="002C0328">
      <w:pPr>
        <w:jc w:val="center"/>
        <w:rPr>
          <w:b/>
          <w:bCs/>
          <w:sz w:val="32"/>
          <w:szCs w:val="32"/>
        </w:rPr>
      </w:pPr>
      <w:r>
        <w:rPr>
          <w:b/>
          <w:bCs/>
          <w:sz w:val="32"/>
          <w:szCs w:val="32"/>
        </w:rPr>
        <w:t>October 15, 2024 at 9:00 a.m.</w:t>
      </w:r>
    </w:p>
    <w:p w14:paraId="6D11EC57" w14:textId="77777777" w:rsidR="002C0328" w:rsidRDefault="002C0328"/>
    <w:p w14:paraId="63A4B59F" w14:textId="77777777" w:rsidR="002C0328" w:rsidRDefault="002C0328">
      <w:r>
        <w:t>Attendance: Commissioner Chair Robert Swainston, Commissioner Boyd Burbank, and County Attorney Vic Pearson, and Clerk Camille Larsen.  Commissioner Dirk Bowles is excused.</w:t>
      </w:r>
    </w:p>
    <w:p w14:paraId="40D883E1" w14:textId="77777777" w:rsidR="002C0328" w:rsidRDefault="002C0328"/>
    <w:p w14:paraId="4D4836E3" w14:textId="77777777" w:rsidR="002C0328" w:rsidRDefault="002C0328">
      <w:pPr>
        <w:tabs>
          <w:tab w:val="left" w:pos="-1440"/>
        </w:tabs>
        <w:ind w:left="720" w:hanging="720"/>
      </w:pPr>
      <w:r>
        <w:rPr>
          <w:b/>
          <w:bCs/>
        </w:rPr>
        <w:t>1.</w:t>
      </w:r>
      <w:r>
        <w:rPr>
          <w:b/>
          <w:bCs/>
        </w:rPr>
        <w:tab/>
      </w:r>
      <w:r>
        <w:rPr>
          <w:b/>
          <w:bCs/>
          <w:u w:val="single"/>
        </w:rPr>
        <w:t>Pledge of Allegiance</w:t>
      </w:r>
    </w:p>
    <w:p w14:paraId="666E8EBC" w14:textId="77777777" w:rsidR="002C0328" w:rsidRDefault="002C0328"/>
    <w:p w14:paraId="3A66AE32" w14:textId="77777777" w:rsidR="002C0328" w:rsidRDefault="002C0328">
      <w:pPr>
        <w:tabs>
          <w:tab w:val="left" w:pos="-1440"/>
        </w:tabs>
        <w:ind w:left="720" w:hanging="720"/>
      </w:pPr>
      <w:r>
        <w:rPr>
          <w:b/>
          <w:bCs/>
        </w:rPr>
        <w:t>2.</w:t>
      </w:r>
      <w:r>
        <w:rPr>
          <w:b/>
          <w:bCs/>
        </w:rPr>
        <w:tab/>
      </w:r>
      <w:r>
        <w:rPr>
          <w:b/>
          <w:bCs/>
          <w:u w:val="single"/>
        </w:rPr>
        <w:t>Adopt Agenda.</w:t>
      </w:r>
      <w:r>
        <w:t xml:space="preserve">   Boyd Burbank made the motion to adopt the agenda.  Robert Swainston second.  Vote was unanimous.  </w:t>
      </w:r>
    </w:p>
    <w:p w14:paraId="10357D39" w14:textId="77777777" w:rsidR="002C0328" w:rsidRDefault="002C0328"/>
    <w:p w14:paraId="6F11AB00" w14:textId="77777777" w:rsidR="002C0328" w:rsidRDefault="002C0328">
      <w:pPr>
        <w:tabs>
          <w:tab w:val="left" w:pos="-1440"/>
        </w:tabs>
        <w:ind w:left="720" w:hanging="720"/>
      </w:pPr>
      <w:r>
        <w:rPr>
          <w:b/>
          <w:bCs/>
        </w:rPr>
        <w:t>3.</w:t>
      </w:r>
      <w:r>
        <w:rPr>
          <w:b/>
          <w:bCs/>
        </w:rPr>
        <w:tab/>
      </w:r>
      <w:r>
        <w:rPr>
          <w:b/>
          <w:bCs/>
          <w:u w:val="single"/>
        </w:rPr>
        <w:t>Approval of Minutes</w:t>
      </w:r>
      <w:r>
        <w:rPr>
          <w:b/>
          <w:bCs/>
        </w:rPr>
        <w:t>.</w:t>
      </w:r>
      <w:r>
        <w:t xml:space="preserve">  Boyd Burbank made the motion to approve the September 9, 2024 Minutes.  Robert Swainston second.  Vote was unanimous.  </w:t>
      </w:r>
    </w:p>
    <w:p w14:paraId="13DA2127" w14:textId="77777777" w:rsidR="002C0328" w:rsidRDefault="002C0328"/>
    <w:p w14:paraId="32369C47" w14:textId="77777777" w:rsidR="002C0328" w:rsidRDefault="002C0328">
      <w:pPr>
        <w:tabs>
          <w:tab w:val="left" w:pos="-1440"/>
        </w:tabs>
        <w:ind w:left="720" w:hanging="720"/>
      </w:pPr>
      <w:r>
        <w:rPr>
          <w:b/>
          <w:bCs/>
        </w:rPr>
        <w:t>4.</w:t>
      </w:r>
      <w:r>
        <w:rPr>
          <w:b/>
          <w:bCs/>
        </w:rPr>
        <w:tab/>
      </w:r>
      <w:r>
        <w:rPr>
          <w:b/>
          <w:bCs/>
          <w:u w:val="single"/>
        </w:rPr>
        <w:t>Approval of Bills</w:t>
      </w:r>
      <w:r>
        <w:t xml:space="preserve">.  The Commissioners reviewed the Paragon bill from Stephen </w:t>
      </w:r>
      <w:proofErr w:type="spellStart"/>
      <w:r>
        <w:t>Frieberger</w:t>
      </w:r>
      <w:proofErr w:type="spellEnd"/>
      <w:r>
        <w:t xml:space="preserve">.  A phone call was made to Sarah Layland, Deputy Clerk, and Troy Moser, Director, to determine what the $20,000 Road Study was for.  Troy Moser explained it is being paid partially by a grant and the Road Study is useful when requesting future grants and determining the status of local roads.  Boyd Burbank made the motion to pay the bills.  Robert Swainston second.  Vote was unanimous.  </w:t>
      </w:r>
    </w:p>
    <w:p w14:paraId="741611BA" w14:textId="77777777" w:rsidR="002C0328" w:rsidRDefault="002C0328"/>
    <w:p w14:paraId="0DB306C8" w14:textId="77777777" w:rsidR="002C0328" w:rsidRDefault="002C0328">
      <w:pPr>
        <w:tabs>
          <w:tab w:val="left" w:pos="-1440"/>
        </w:tabs>
        <w:ind w:left="720" w:hanging="720"/>
      </w:pPr>
      <w:r>
        <w:rPr>
          <w:b/>
          <w:bCs/>
        </w:rPr>
        <w:t>5.</w:t>
      </w:r>
      <w:r>
        <w:rPr>
          <w:b/>
          <w:bCs/>
        </w:rPr>
        <w:tab/>
      </w:r>
      <w:r>
        <w:rPr>
          <w:b/>
          <w:bCs/>
          <w:u w:val="single"/>
        </w:rPr>
        <w:t>Review Courthouse Addition/Remodel and Other County Buildings</w:t>
      </w:r>
      <w:r>
        <w:t xml:space="preserve">.  Randy Henrie, Building Maintenance, reported that the sheetrock is completed on the court floor.  The pews for the small courtroom will cost $7,000 to refinish and to purchase new pews is $20,000.  Commissioners agreed to refinish the pews.  The framing in the Election room is completed and the electricians are to start wiring next week.  Doors and the window will be installed next week.  Search and Rescue have moved into their new building.  </w:t>
      </w:r>
    </w:p>
    <w:p w14:paraId="2817E406" w14:textId="77777777" w:rsidR="002C0328" w:rsidRDefault="002C0328"/>
    <w:p w14:paraId="37938AF4" w14:textId="77777777" w:rsidR="002C0328" w:rsidRDefault="002C0328">
      <w:pPr>
        <w:tabs>
          <w:tab w:val="left" w:pos="-1440"/>
        </w:tabs>
        <w:ind w:left="720" w:hanging="720"/>
      </w:pPr>
      <w:r>
        <w:rPr>
          <w:b/>
          <w:bCs/>
        </w:rPr>
        <w:t>6.</w:t>
      </w:r>
      <w:r>
        <w:rPr>
          <w:b/>
          <w:bCs/>
        </w:rPr>
        <w:tab/>
      </w:r>
      <w:r>
        <w:rPr>
          <w:b/>
          <w:bCs/>
          <w:u w:val="single"/>
        </w:rPr>
        <w:t>Kone Care Elevator Maintenance Agreement</w:t>
      </w:r>
      <w:r>
        <w:t xml:space="preserve">.  Commissioners reviewed the Agreement. Randy Henrie explained that the Maintenance Agreement is to be contracted annually.  Kone has agreed to also do the inspections for the old elevator.  Boyd Burbank made the motion to accept the Kone Care Elevator Maintenance Agreement.  Robert Swainston second.  Vote was unanimous.  </w:t>
      </w:r>
    </w:p>
    <w:p w14:paraId="32468523" w14:textId="77777777" w:rsidR="002C0328" w:rsidRDefault="002C0328"/>
    <w:p w14:paraId="566E6907" w14:textId="77777777" w:rsidR="002C0328" w:rsidRDefault="002C0328">
      <w:pPr>
        <w:tabs>
          <w:tab w:val="left" w:pos="-1440"/>
        </w:tabs>
        <w:ind w:left="720" w:hanging="720"/>
      </w:pPr>
      <w:r>
        <w:rPr>
          <w:b/>
          <w:bCs/>
        </w:rPr>
        <w:t>7.</w:t>
      </w:r>
      <w:r>
        <w:rPr>
          <w:b/>
          <w:bCs/>
        </w:rPr>
        <w:tab/>
      </w:r>
      <w:r>
        <w:rPr>
          <w:b/>
          <w:bCs/>
          <w:u w:val="single"/>
        </w:rPr>
        <w:t>Generator Service Agreement</w:t>
      </w:r>
      <w:r>
        <w:t xml:space="preserve">.  Commissioners reviewed and Randy Henrie stated that CAT will send out a crew twice a year on-site and perform maintenance quarterly.  Boyd Burbank made the motion to sign the Generator Service Agreement with CAT.  Robert Swainston second.  Vote was unanimous.  </w:t>
      </w:r>
    </w:p>
    <w:p w14:paraId="64C01F29" w14:textId="77777777" w:rsidR="002C0328" w:rsidRDefault="002C0328"/>
    <w:p w14:paraId="39785E22" w14:textId="77777777" w:rsidR="002C0328" w:rsidRDefault="002C0328">
      <w:pPr>
        <w:sectPr w:rsidR="002C0328">
          <w:footerReference w:type="default" r:id="rId6"/>
          <w:pgSz w:w="12240" w:h="15840"/>
          <w:pgMar w:top="810" w:right="1440" w:bottom="720" w:left="1440" w:header="810" w:footer="720" w:gutter="0"/>
          <w:cols w:space="720"/>
          <w:noEndnote/>
        </w:sectPr>
      </w:pPr>
    </w:p>
    <w:p w14:paraId="59C009F4" w14:textId="77777777" w:rsidR="002C0328" w:rsidRDefault="002C0328">
      <w:pPr>
        <w:tabs>
          <w:tab w:val="left" w:pos="-1440"/>
        </w:tabs>
        <w:ind w:left="720" w:hanging="720"/>
      </w:pPr>
      <w:r>
        <w:rPr>
          <w:b/>
          <w:bCs/>
        </w:rPr>
        <w:t>8.</w:t>
      </w:r>
      <w:r>
        <w:rPr>
          <w:b/>
          <w:bCs/>
        </w:rPr>
        <w:tab/>
      </w:r>
      <w:r>
        <w:rPr>
          <w:b/>
          <w:bCs/>
          <w:u w:val="single"/>
        </w:rPr>
        <w:t>Samsara Trackers</w:t>
      </w:r>
      <w:r>
        <w:t xml:space="preserve">.  Cuyler Stoker, Sergeant, City of Preston Police, presented the Tracker Agreement to the Commissioners.  Cuyler Stoker said the Police Department currently have trackers installed on 10 of their vehicles.  Dispatch has been monitoring and it is nice to see where personnel are.  Mark Gilbert, Ambulance Administrator, said it is a benefit for the Ambulance Association to see where the transfers are and he can monitor when another ambulance is needed when a call comes in.  The Trackers will be installed on the County Sheriff, Probation, Assessor, EMS, and Building Inspection vehicle.  Dispatch will monitor all vehicles.  Cuyler Stoker said deputies and others can be customized to see specific vehicles.  It is going to be a huge helping tool for the </w:t>
      </w:r>
      <w:r>
        <w:lastRenderedPageBreak/>
        <w:t xml:space="preserve">County and City personnel.  Boyd Burbank made the motion to approve the Samsara Trackers Contract and to install the devices.  Robert Swainston second.  Vote was unanimous.  </w:t>
      </w:r>
    </w:p>
    <w:p w14:paraId="374ABA0C" w14:textId="77777777" w:rsidR="002C0328" w:rsidRDefault="002C0328"/>
    <w:p w14:paraId="48D0211F" w14:textId="77777777" w:rsidR="002C0328" w:rsidRDefault="002C0328">
      <w:pPr>
        <w:tabs>
          <w:tab w:val="left" w:pos="-1440"/>
        </w:tabs>
        <w:ind w:left="720" w:hanging="720"/>
      </w:pPr>
      <w:r>
        <w:rPr>
          <w:b/>
          <w:bCs/>
        </w:rPr>
        <w:t>9.</w:t>
      </w:r>
      <w:r>
        <w:rPr>
          <w:b/>
          <w:bCs/>
        </w:rPr>
        <w:tab/>
      </w:r>
      <w:r>
        <w:rPr>
          <w:b/>
          <w:bCs/>
          <w:u w:val="single"/>
        </w:rPr>
        <w:t>Proposed Policy for Vehicle Tracking</w:t>
      </w:r>
      <w:r>
        <w:t xml:space="preserve">.  Cuyler Stoker presented the Policy that the City of Preston has adopted.  Vic Pearson, County Attorney, has reviewed the Policy and agrees with the content.  The Policy will be added to the Personnel Manual for future employees to sign and current employees that have access to the tracking will sign the Policy.  </w:t>
      </w:r>
    </w:p>
    <w:p w14:paraId="73937607" w14:textId="77777777" w:rsidR="002C0328" w:rsidRDefault="002C0328"/>
    <w:p w14:paraId="7B23ED97" w14:textId="77777777" w:rsidR="002C0328" w:rsidRDefault="002C0328">
      <w:pPr>
        <w:tabs>
          <w:tab w:val="left" w:pos="-1440"/>
        </w:tabs>
        <w:ind w:left="720" w:hanging="720"/>
      </w:pPr>
      <w:r>
        <w:rPr>
          <w:b/>
          <w:bCs/>
        </w:rPr>
        <w:t>10.</w:t>
      </w:r>
      <w:r>
        <w:rPr>
          <w:b/>
          <w:bCs/>
        </w:rPr>
        <w:tab/>
      </w:r>
      <w:r>
        <w:rPr>
          <w:b/>
          <w:bCs/>
          <w:u w:val="single"/>
        </w:rPr>
        <w:t>Resolution 2024-10-15-A Destruction of Financial Records</w:t>
      </w:r>
      <w:r>
        <w:t xml:space="preserve">.  Camille Larsen, Clerk, said it was that time of year again to destroy financial records that are older than 10 years.  Boyd Burbank made the motion to sign the 2024-10-15-A Destruction of Financial Records.  Robert Swainston second.  Vote was unanimous.  </w:t>
      </w:r>
    </w:p>
    <w:p w14:paraId="2C5EAE38" w14:textId="77777777" w:rsidR="002C0328" w:rsidRDefault="002C0328"/>
    <w:p w14:paraId="474E77A1" w14:textId="77777777" w:rsidR="002C0328" w:rsidRDefault="002C0328">
      <w:pPr>
        <w:tabs>
          <w:tab w:val="left" w:pos="-1440"/>
        </w:tabs>
        <w:ind w:left="720" w:hanging="720"/>
      </w:pPr>
      <w:r>
        <w:rPr>
          <w:b/>
          <w:bCs/>
        </w:rPr>
        <w:t>11.</w:t>
      </w:r>
      <w:r>
        <w:rPr>
          <w:b/>
          <w:bCs/>
        </w:rPr>
        <w:tab/>
      </w:r>
      <w:r>
        <w:rPr>
          <w:b/>
          <w:bCs/>
          <w:u w:val="single"/>
        </w:rPr>
        <w:t>Resolution 2024-10-15-B Destruction of Prosecuting Attorney Records</w:t>
      </w:r>
      <w:r>
        <w:t xml:space="preserve">.  Vic Pearson, County Attorney, presented the Resolution to destroy documents that are no longer required to be retained.  Boyd Burbank made the motion to sign 2024-10-15-B Destruction of Attorney Records.  Robert Swainston second.  Vote was unanimous.  </w:t>
      </w:r>
    </w:p>
    <w:p w14:paraId="28503ACD" w14:textId="77777777" w:rsidR="002C0328" w:rsidRDefault="002C0328"/>
    <w:p w14:paraId="28EC7FC0" w14:textId="77777777" w:rsidR="002C0328" w:rsidRDefault="002C0328">
      <w:pPr>
        <w:tabs>
          <w:tab w:val="left" w:pos="-1440"/>
        </w:tabs>
        <w:ind w:left="720" w:hanging="720"/>
      </w:pPr>
      <w:r>
        <w:rPr>
          <w:b/>
          <w:bCs/>
        </w:rPr>
        <w:t>12.</w:t>
      </w:r>
      <w:r>
        <w:rPr>
          <w:b/>
          <w:bCs/>
        </w:rPr>
        <w:tab/>
      </w:r>
      <w:r>
        <w:rPr>
          <w:b/>
          <w:bCs/>
          <w:u w:val="single"/>
        </w:rPr>
        <w:t>Ratify - Cooperative Agreement for University of Idaho Extension Program</w:t>
      </w:r>
      <w:r>
        <w:t xml:space="preserve">.  Robert Swainston explained there was a deadline for the signatures prior to the Commissioner Meeting date.  Boyd Burbank made the motion to ratify the Cooperative Agreement for Extension.  Robert Swainston second.  Vote was unanimous.  </w:t>
      </w:r>
    </w:p>
    <w:p w14:paraId="13EDA1D9" w14:textId="77777777" w:rsidR="002C0328" w:rsidRDefault="002C0328"/>
    <w:p w14:paraId="1E66C50C" w14:textId="77777777" w:rsidR="002C0328" w:rsidRDefault="002C0328">
      <w:pPr>
        <w:tabs>
          <w:tab w:val="left" w:pos="-1440"/>
        </w:tabs>
        <w:ind w:left="720" w:hanging="720"/>
      </w:pPr>
      <w:r>
        <w:rPr>
          <w:b/>
          <w:bCs/>
        </w:rPr>
        <w:t>13.</w:t>
      </w:r>
      <w:r>
        <w:rPr>
          <w:b/>
          <w:bCs/>
        </w:rPr>
        <w:tab/>
      </w:r>
      <w:r>
        <w:rPr>
          <w:b/>
          <w:bCs/>
          <w:u w:val="single"/>
        </w:rPr>
        <w:t>ICRMP Board Election Nomination Form - District V</w:t>
      </w:r>
      <w:r>
        <w:t xml:space="preserve">.  Boyd Burbank said to continue to have Robert Swainston serve on the ICRMP Board.  </w:t>
      </w:r>
    </w:p>
    <w:p w14:paraId="67A20E36" w14:textId="77777777" w:rsidR="002C0328" w:rsidRDefault="002C0328"/>
    <w:p w14:paraId="4F0817F1" w14:textId="77777777" w:rsidR="002C0328" w:rsidRDefault="002C0328">
      <w:pPr>
        <w:tabs>
          <w:tab w:val="left" w:pos="-1440"/>
        </w:tabs>
        <w:ind w:left="720" w:hanging="720"/>
      </w:pPr>
      <w:r>
        <w:rPr>
          <w:b/>
          <w:bCs/>
        </w:rPr>
        <w:t>14.</w:t>
      </w:r>
      <w:r>
        <w:rPr>
          <w:b/>
          <w:bCs/>
        </w:rPr>
        <w:tab/>
      </w:r>
      <w:r>
        <w:rPr>
          <w:b/>
          <w:bCs/>
          <w:u w:val="single"/>
        </w:rPr>
        <w:t>Memorandum of Agreement Mini-Cassia Juvenile Detention Center</w:t>
      </w:r>
      <w:r>
        <w:t xml:space="preserve">.  This Agreement is an annual agreement to house juveniles in case of an overflow at the Bannock County Juvenile Detention Center.  Vic Pearson, County Attorney, stated it is an appropriate contract.  Boyd Burbank made the motion to sign the Memorandum of Agreement with Mini-Cassia Juvenile Detention.  Robert Swainston second.  Vote was unanimous.  </w:t>
      </w:r>
    </w:p>
    <w:p w14:paraId="048B48BA" w14:textId="77777777" w:rsidR="002C0328" w:rsidRDefault="002C0328"/>
    <w:p w14:paraId="6E71C8AE" w14:textId="77777777" w:rsidR="002C0328" w:rsidRDefault="002C0328">
      <w:pPr>
        <w:tabs>
          <w:tab w:val="left" w:pos="-1440"/>
        </w:tabs>
        <w:ind w:left="720" w:hanging="720"/>
      </w:pPr>
      <w:r>
        <w:rPr>
          <w:b/>
          <w:bCs/>
        </w:rPr>
        <w:t>15.</w:t>
      </w:r>
      <w:r>
        <w:rPr>
          <w:b/>
          <w:bCs/>
        </w:rPr>
        <w:tab/>
      </w:r>
      <w:r>
        <w:rPr>
          <w:b/>
          <w:bCs/>
          <w:u w:val="single"/>
        </w:rPr>
        <w:t>Agreement for Pathology Services</w:t>
      </w:r>
      <w:r>
        <w:t>.  Commissioners reviewed and no changes were made from previous years</w:t>
      </w:r>
      <w:r>
        <w:sym w:font="WP TypographicSymbols" w:char="003D"/>
      </w:r>
      <w:r>
        <w:t xml:space="preserve"> Agreement.  Boyd Burbank made the motion to sign the agreement for Pathology Services with Ada County.  Robert Swainston second.  Vote was unanimous.  </w:t>
      </w:r>
    </w:p>
    <w:p w14:paraId="1E2CB57F" w14:textId="77777777" w:rsidR="002C0328" w:rsidRDefault="002C0328"/>
    <w:p w14:paraId="343B8D66" w14:textId="77777777" w:rsidR="002C0328" w:rsidRDefault="002C0328">
      <w:pPr>
        <w:tabs>
          <w:tab w:val="left" w:pos="-1440"/>
        </w:tabs>
        <w:ind w:left="720" w:hanging="720"/>
      </w:pPr>
      <w:r>
        <w:rPr>
          <w:b/>
          <w:bCs/>
        </w:rPr>
        <w:t>16.</w:t>
      </w:r>
      <w:r>
        <w:rPr>
          <w:b/>
          <w:bCs/>
        </w:rPr>
        <w:tab/>
      </w:r>
      <w:r>
        <w:rPr>
          <w:b/>
          <w:bCs/>
          <w:u w:val="single"/>
        </w:rPr>
        <w:t>Comp Time Carryover</w:t>
      </w:r>
      <w:r>
        <w:t xml:space="preserve">.  Laura Sant requested to have Jen Harris carryover the </w:t>
      </w:r>
      <w:proofErr w:type="gramStart"/>
      <w:r>
        <w:t>40 hour</w:t>
      </w:r>
      <w:proofErr w:type="gramEnd"/>
      <w:r>
        <w:t xml:space="preserve"> limit.  Boyd Burbank made the motion to approve the comp time carryover.  Robert Swainston second.  Vote was unanimous.  </w:t>
      </w:r>
    </w:p>
    <w:p w14:paraId="6BAC47BC" w14:textId="77777777" w:rsidR="002C0328" w:rsidRDefault="002C0328"/>
    <w:p w14:paraId="4B48F4A7" w14:textId="77777777" w:rsidR="002C0328" w:rsidRDefault="002C0328">
      <w:pPr>
        <w:tabs>
          <w:tab w:val="left" w:pos="-1440"/>
        </w:tabs>
        <w:ind w:left="720" w:hanging="720"/>
      </w:pPr>
      <w:r>
        <w:rPr>
          <w:b/>
          <w:bCs/>
        </w:rPr>
        <w:t>17.</w:t>
      </w:r>
      <w:r>
        <w:rPr>
          <w:b/>
          <w:bCs/>
        </w:rPr>
        <w:tab/>
      </w:r>
      <w:r>
        <w:rPr>
          <w:b/>
          <w:bCs/>
          <w:u w:val="single"/>
        </w:rPr>
        <w:t>Traffic Enforcement Grant Project Agreement</w:t>
      </w:r>
      <w:r>
        <w:t xml:space="preserve">.  The Agreement is for a mobilization grant.  Cuyler Stoker explained the State will pay for overtime for the law enforcement to enforce different types of mobilization.  The County pays the employees and is reimbursement by the State.  Boyd Burbank made the motion to sign the Traffic Enforcement Grant Project.  Robert Swainston second.  Vote was unanimous.  </w:t>
      </w:r>
    </w:p>
    <w:p w14:paraId="48DE8029" w14:textId="77777777" w:rsidR="002C0328" w:rsidRDefault="002C0328">
      <w:pPr>
        <w:tabs>
          <w:tab w:val="left" w:pos="-1440"/>
        </w:tabs>
        <w:ind w:left="720" w:hanging="720"/>
        <w:sectPr w:rsidR="002C0328">
          <w:type w:val="continuous"/>
          <w:pgSz w:w="12240" w:h="15840"/>
          <w:pgMar w:top="810" w:right="1440" w:bottom="630" w:left="1440" w:header="810" w:footer="630" w:gutter="0"/>
          <w:cols w:space="720"/>
          <w:noEndnote/>
        </w:sectPr>
      </w:pPr>
    </w:p>
    <w:p w14:paraId="1AE78867" w14:textId="77777777" w:rsidR="002C0328" w:rsidRDefault="002C0328">
      <w:pPr>
        <w:tabs>
          <w:tab w:val="left" w:pos="-1440"/>
        </w:tabs>
        <w:ind w:left="720" w:hanging="720"/>
      </w:pPr>
      <w:r>
        <w:rPr>
          <w:b/>
          <w:bCs/>
        </w:rPr>
        <w:t>18.</w:t>
      </w:r>
      <w:r>
        <w:rPr>
          <w:b/>
          <w:bCs/>
        </w:rPr>
        <w:tab/>
      </w:r>
      <w:r>
        <w:rPr>
          <w:b/>
          <w:bCs/>
          <w:u w:val="single"/>
        </w:rPr>
        <w:t>Retail Alcoholic Beverage License Applications</w:t>
      </w:r>
      <w:r>
        <w:t xml:space="preserve">.  The Applications for Tattles, Stokes, </w:t>
      </w:r>
      <w:r>
        <w:lastRenderedPageBreak/>
        <w:t>Bottoms Up, Ransom</w:t>
      </w:r>
      <w:r>
        <w:sym w:font="WP TypographicSymbols" w:char="003D"/>
      </w:r>
      <w:r>
        <w:t>s Country Store and Woodward</w:t>
      </w:r>
      <w:r>
        <w:sym w:font="WP TypographicSymbols" w:char="003D"/>
      </w:r>
      <w:r>
        <w:t xml:space="preserve">s County Store were presented to the Commissioners.  Boyd Burbank made the motion to sign the Alcoholic Beverage Licenses for the establishments.  Robert Swainston second.  Vote was unanimous.  </w:t>
      </w:r>
    </w:p>
    <w:p w14:paraId="3F689349" w14:textId="77777777" w:rsidR="002C0328" w:rsidRDefault="002C0328"/>
    <w:p w14:paraId="29E73661" w14:textId="77777777" w:rsidR="002C0328" w:rsidRDefault="002C0328">
      <w:pPr>
        <w:tabs>
          <w:tab w:val="left" w:pos="-1440"/>
        </w:tabs>
        <w:ind w:left="720" w:hanging="720"/>
      </w:pPr>
      <w:r>
        <w:rPr>
          <w:b/>
          <w:bCs/>
        </w:rPr>
        <w:t>19.</w:t>
      </w:r>
      <w:r>
        <w:rPr>
          <w:b/>
          <w:bCs/>
        </w:rPr>
        <w:tab/>
      </w:r>
      <w:r>
        <w:rPr>
          <w:b/>
          <w:bCs/>
          <w:u w:val="single"/>
        </w:rPr>
        <w:t>Gold Cross Service Presentation</w:t>
      </w:r>
      <w:r>
        <w:t xml:space="preserve">.  Tyler Peterson, Director of Billing for Gold Cross presented their services to the Commissioners.  Currently, Gold Cross, provide billing services for ambulances associations in Utah and Arizona and would like to start serving Idaho.  Ethan Rawlings reached out to Logan City Ambulance and was referred to Tyler Peterson.  Currently, Gold Cross has over 55 years of experience of collection history, current federal regulations, and has knowledgeable and experienced billing staff.  The proposed fee would be 5% of what is collected.  All payments would be deposited into a </w:t>
      </w:r>
      <w:proofErr w:type="gramStart"/>
      <w:r>
        <w:t>County</w:t>
      </w:r>
      <w:proofErr w:type="gramEnd"/>
      <w:r>
        <w:t xml:space="preserve"> bank account and at the end of the month Gold Cross Service would send an invoice for the 5%.  The County would have access to monthly reports, patient history, and database of patients.  The Ambulance crew would need to continue to fill out the paperwork and upload it to the </w:t>
      </w:r>
      <w:proofErr w:type="spellStart"/>
      <w:r>
        <w:t>ImageTrend</w:t>
      </w:r>
      <w:proofErr w:type="spellEnd"/>
      <w:r>
        <w:t xml:space="preserve"> which will </w:t>
      </w:r>
      <w:proofErr w:type="spellStart"/>
      <w:r>
        <w:t>autoimport</w:t>
      </w:r>
      <w:proofErr w:type="spellEnd"/>
      <w:r>
        <w:t xml:space="preserve"> to Gold Cross.  The County continues to have discretion to write-off after 180 days or to send off to a collection agency.  The Commissioners asked how long it would take to set up, about 90 days.  </w:t>
      </w:r>
    </w:p>
    <w:p w14:paraId="261DFF6E" w14:textId="77777777" w:rsidR="002C0328" w:rsidRDefault="002C0328"/>
    <w:p w14:paraId="67DCF0C8" w14:textId="77777777" w:rsidR="002C0328" w:rsidRDefault="002C0328">
      <w:pPr>
        <w:tabs>
          <w:tab w:val="left" w:pos="-1440"/>
        </w:tabs>
        <w:ind w:left="720" w:hanging="720"/>
      </w:pPr>
      <w:r>
        <w:rPr>
          <w:b/>
          <w:bCs/>
        </w:rPr>
        <w:t>20.</w:t>
      </w:r>
      <w:r>
        <w:rPr>
          <w:b/>
          <w:bCs/>
        </w:rPr>
        <w:tab/>
      </w:r>
      <w:r>
        <w:rPr>
          <w:b/>
          <w:bCs/>
          <w:u w:val="single"/>
        </w:rPr>
        <w:t>Emergency Management</w:t>
      </w:r>
      <w:r>
        <w:t>.  Lamont Doney and Brandon Tibbets attended.  Boyd Burbank said that Warren Wilde has retired as of October 1 and Lamont Doney has taken his position.  Lamont Doney recommended Brandon Tibbets to become the Assistant Director for the County.  Brandon has been involved for several years with the ham radio group. A retirement reception for Warren Wilde for his 47 years of service to the County will be held Wednesday, November 13.</w:t>
      </w:r>
    </w:p>
    <w:p w14:paraId="220E0FFC" w14:textId="77777777" w:rsidR="002C0328" w:rsidRDefault="002C0328"/>
    <w:p w14:paraId="1087FC88" w14:textId="77777777" w:rsidR="002C0328" w:rsidRDefault="002C0328">
      <w:pPr>
        <w:tabs>
          <w:tab w:val="left" w:pos="-1440"/>
        </w:tabs>
        <w:ind w:left="720" w:hanging="720"/>
      </w:pPr>
      <w:r>
        <w:rPr>
          <w:b/>
          <w:bCs/>
        </w:rPr>
        <w:t>21.</w:t>
      </w:r>
      <w:r>
        <w:rPr>
          <w:b/>
          <w:bCs/>
        </w:rPr>
        <w:tab/>
      </w:r>
      <w:r>
        <w:rPr>
          <w:b/>
          <w:bCs/>
          <w:u w:val="single"/>
        </w:rPr>
        <w:t>Amendment to MOU Idaho State Department of Agriculture</w:t>
      </w:r>
      <w:r>
        <w:t>.  Sarah Layland, Deputy Clerk, presented the Amendment to the Commissioners.  The Department of Agriculture has requested the Boat Station to stay open through October.  Boyd Burbank made the motion to sign the Amendment to MOU Idaho State Department of Agriculture.  Robert Swainston second.  Vote was unanimous.  Commissioners appreciate all the work Sarah Layland has done for the Boat Station.</w:t>
      </w:r>
    </w:p>
    <w:p w14:paraId="4BEFB9E8" w14:textId="77777777" w:rsidR="002C0328" w:rsidRDefault="002C0328"/>
    <w:p w14:paraId="46BBE494" w14:textId="77777777" w:rsidR="002C0328" w:rsidRDefault="002C0328">
      <w:pPr>
        <w:tabs>
          <w:tab w:val="left" w:pos="-1440"/>
        </w:tabs>
        <w:ind w:left="720" w:hanging="720"/>
      </w:pPr>
      <w:r>
        <w:rPr>
          <w:b/>
          <w:bCs/>
        </w:rPr>
        <w:t>22.</w:t>
      </w:r>
      <w:r>
        <w:rPr>
          <w:b/>
          <w:bCs/>
        </w:rPr>
        <w:tab/>
      </w:r>
      <w:r>
        <w:rPr>
          <w:b/>
          <w:bCs/>
          <w:u w:val="single"/>
        </w:rPr>
        <w:t>CAPSA - Domestic Violence Awareness Month</w:t>
      </w:r>
      <w:r>
        <w:t xml:space="preserve">.  James Boyd, CAPSA, said that October is the Domestic Violence Awareness Month and asked the Commissioners to sign the pledge board for </w:t>
      </w:r>
      <w:r>
        <w:sym w:font="WP TypographicSymbols" w:char="0041"/>
      </w:r>
      <w:r>
        <w:t>You Matter, CAPSA</w:t>
      </w:r>
      <w:r>
        <w:sym w:font="WP TypographicSymbols" w:char="0040"/>
      </w:r>
      <w:r>
        <w:t xml:space="preserve">.  James Boyd stated 2429 individuals have been assisted in the last year.  There is a zero turn away policy.  CAPSA has a </w:t>
      </w:r>
      <w:proofErr w:type="gramStart"/>
      <w:r>
        <w:t>36 bed</w:t>
      </w:r>
      <w:proofErr w:type="gramEnd"/>
      <w:r>
        <w:t xml:space="preserve"> homeless shelter and plan to grow in Franklin County.  Currently, there is a staff member that comes to Preston every Friday and works to educate citizens of the program.  </w:t>
      </w:r>
    </w:p>
    <w:p w14:paraId="313CDFCD" w14:textId="77777777" w:rsidR="002C0328" w:rsidRDefault="002C0328">
      <w:pPr>
        <w:tabs>
          <w:tab w:val="left" w:pos="-1440"/>
        </w:tabs>
        <w:ind w:left="720" w:hanging="720"/>
      </w:pPr>
      <w:r>
        <w:rPr>
          <w:b/>
          <w:bCs/>
        </w:rPr>
        <w:t>23.</w:t>
      </w:r>
      <w:r>
        <w:rPr>
          <w:b/>
          <w:bCs/>
        </w:rPr>
        <w:tab/>
      </w:r>
      <w:r>
        <w:rPr>
          <w:b/>
          <w:bCs/>
          <w:u w:val="single"/>
        </w:rPr>
        <w:t>IAC Update</w:t>
      </w:r>
      <w:r>
        <w:t xml:space="preserve">.  Camille Larsen, County Clerk, updated the Commissioners from the IAC meetings the end of September.  IAC will be proposing legislation for a tax on vape, to get election dates aligned with each election, increase the 911 Collection, Public Defense, and discussed the proposed Southeastern Idaho.  </w:t>
      </w:r>
    </w:p>
    <w:p w14:paraId="076293BE" w14:textId="77777777" w:rsidR="002C0328" w:rsidRDefault="002C0328"/>
    <w:p w14:paraId="6BCA9273" w14:textId="77777777" w:rsidR="002C0328" w:rsidRDefault="002C0328">
      <w:pPr>
        <w:tabs>
          <w:tab w:val="left" w:pos="-1440"/>
        </w:tabs>
        <w:ind w:left="720" w:hanging="720"/>
      </w:pPr>
      <w:r>
        <w:rPr>
          <w:b/>
          <w:bCs/>
        </w:rPr>
        <w:t>24.</w:t>
      </w:r>
      <w:r>
        <w:rPr>
          <w:b/>
          <w:bCs/>
        </w:rPr>
        <w:tab/>
      </w:r>
      <w:r>
        <w:rPr>
          <w:b/>
          <w:bCs/>
          <w:u w:val="single"/>
        </w:rPr>
        <w:t>Kiwanis</w:t>
      </w:r>
      <w:r>
        <w:rPr>
          <w:b/>
          <w:bCs/>
          <w:u w:val="single"/>
        </w:rPr>
        <w:sym w:font="WP TypographicSymbols" w:char="003D"/>
      </w:r>
      <w:r>
        <w:rPr>
          <w:b/>
          <w:bCs/>
          <w:u w:val="single"/>
        </w:rPr>
        <w:t xml:space="preserve"> Agreement</w:t>
      </w:r>
      <w:r>
        <w:t xml:space="preserve">.  This will be added to the next agenda and invite the Kiwanis.  The Kiwanis hired a company to do some work at the rodeo grounds for the Kiwanis, however, the invoice has not been paid in full.  </w:t>
      </w:r>
    </w:p>
    <w:p w14:paraId="556128FB" w14:textId="77777777" w:rsidR="002C0328" w:rsidRDefault="002C0328">
      <w:pPr>
        <w:tabs>
          <w:tab w:val="left" w:pos="-1440"/>
        </w:tabs>
        <w:ind w:left="720" w:hanging="720"/>
        <w:sectPr w:rsidR="002C0328">
          <w:type w:val="continuous"/>
          <w:pgSz w:w="12240" w:h="15840"/>
          <w:pgMar w:top="810" w:right="1440" w:bottom="630" w:left="1440" w:header="810" w:footer="630" w:gutter="0"/>
          <w:cols w:space="720"/>
          <w:noEndnote/>
        </w:sectPr>
      </w:pPr>
    </w:p>
    <w:p w14:paraId="0B6E11E8" w14:textId="77777777" w:rsidR="002C0328" w:rsidRDefault="002C0328">
      <w:pPr>
        <w:tabs>
          <w:tab w:val="left" w:pos="-1440"/>
        </w:tabs>
        <w:ind w:left="720" w:hanging="720"/>
      </w:pPr>
      <w:r>
        <w:rPr>
          <w:b/>
          <w:bCs/>
        </w:rPr>
        <w:t>25.</w:t>
      </w:r>
      <w:r>
        <w:rPr>
          <w:b/>
          <w:bCs/>
        </w:rPr>
        <w:tab/>
      </w:r>
      <w:r>
        <w:rPr>
          <w:b/>
          <w:bCs/>
          <w:u w:val="single"/>
        </w:rPr>
        <w:t>Subdivision Approval - Shane Swenson and Cold Dead Hands, LLC</w:t>
      </w:r>
      <w:r>
        <w:t xml:space="preserve">.  Tim Christensen, Surveyor, Shauna Geddes, Planning and Zoning, and Randy Henrie, </w:t>
      </w:r>
      <w:r>
        <w:lastRenderedPageBreak/>
        <w:t xml:space="preserve">Planning and Zoning attended.  The subdivision is located in the Mink Creek area past the old school.  The lots stop at the canal because of the hillside.  It is a </w:t>
      </w:r>
      <w:proofErr w:type="gramStart"/>
      <w:r>
        <w:t>five lot</w:t>
      </w:r>
      <w:proofErr w:type="gramEnd"/>
      <w:r>
        <w:t xml:space="preserve"> subdivision.  Lots 1 and 2 will share a driveway.  Lots 3, 4, and 5 will share a driveway.  The wildlife receives a positive score since there will be no change to the hillside.  Irrigation shares will go with the subdivision.  The septic for Lots 1 and 2 </w:t>
      </w:r>
      <w:proofErr w:type="gramStart"/>
      <w:r>
        <w:t>are</w:t>
      </w:r>
      <w:proofErr w:type="gramEnd"/>
      <w:r>
        <w:t xml:space="preserve"> Basic System and Lots 3, 4, and 5 are Complex System.  The score is a +9.  Boyd Burbank made the motion to approve the Shane Swenson and Cold Dead Hands Subdivision.  Robert Swainston second.  Vote was unanimous.  </w:t>
      </w:r>
    </w:p>
    <w:p w14:paraId="18B1BA44" w14:textId="77777777" w:rsidR="002C0328" w:rsidRDefault="002C0328"/>
    <w:p w14:paraId="75437307" w14:textId="77777777" w:rsidR="002C0328" w:rsidRDefault="002C0328">
      <w:pPr>
        <w:ind w:left="720"/>
      </w:pPr>
      <w:r>
        <w:rPr>
          <w:b/>
          <w:bCs/>
          <w:u w:val="single"/>
        </w:rPr>
        <w:t>Subdivision Approval - Burke Thurgood Class I</w:t>
      </w:r>
      <w:r>
        <w:t xml:space="preserve">.    Burke Thurgood, owner, Brian Allen, Surveyor, Shauna Geddes, Planning and Zoning, and Randy Henrie, Planning and Zoning attended.  The subdivision is located in the Fairview area on 4800 South.  It is a </w:t>
      </w:r>
      <w:proofErr w:type="gramStart"/>
      <w:r>
        <w:t>two lot</w:t>
      </w:r>
      <w:proofErr w:type="gramEnd"/>
      <w:r>
        <w:t xml:space="preserve"> split.  The septic approval is a Complex System.  It has not been irrigated.  Dirk Bowles asked about the access to the road, via text, and asked if the Road Department has looked at it.  There is no line of site issues.  The score is +2.  Boyd Burbank made the motion to approve the Burke Thurgood Class I Subdivision.  Robert Swainston second.  Vote was unanimous.  </w:t>
      </w:r>
    </w:p>
    <w:p w14:paraId="37A0D9D1" w14:textId="77777777" w:rsidR="002C0328" w:rsidRDefault="002C0328"/>
    <w:p w14:paraId="30D0ED96" w14:textId="77777777" w:rsidR="002C0328" w:rsidRDefault="002C0328">
      <w:pPr>
        <w:tabs>
          <w:tab w:val="left" w:pos="-1440"/>
        </w:tabs>
        <w:ind w:left="720" w:hanging="720"/>
      </w:pPr>
      <w:r>
        <w:rPr>
          <w:b/>
          <w:bCs/>
        </w:rPr>
        <w:t>26.</w:t>
      </w:r>
      <w:r>
        <w:rPr>
          <w:b/>
          <w:bCs/>
        </w:rPr>
        <w:tab/>
      </w:r>
      <w:r>
        <w:rPr>
          <w:b/>
          <w:bCs/>
          <w:u w:val="single"/>
        </w:rPr>
        <w:t>Executive Session.</w:t>
      </w:r>
      <w:r>
        <w:t xml:space="preserve">  At 11:15 a.m. Boyd Burbank made the motion to go into Executive Session pursuant to Idaho Code </w:t>
      </w:r>
      <w:r>
        <w:sym w:font="WP TypographicSymbols" w:char="0026"/>
      </w:r>
      <w:r>
        <w:t>74-206 (1) (a and b)</w:t>
      </w:r>
      <w:r>
        <w:rPr>
          <w:sz w:val="28"/>
          <w:szCs w:val="28"/>
        </w:rPr>
        <w:t xml:space="preserve"> </w:t>
      </w:r>
      <w:r>
        <w:t xml:space="preserve">to consider personnel (d) Indigency and (1)(f) pending/imminently-likely litigation.  </w:t>
      </w:r>
      <w:r>
        <w:rPr>
          <w:sz w:val="28"/>
          <w:szCs w:val="28"/>
        </w:rPr>
        <w:t xml:space="preserve"> </w:t>
      </w:r>
      <w:r>
        <w:t>Robert Swainston second.  A roll call vote was taken, and voting was unanimous in the affirmative.  Attending the Executive Session: Robert Swainston, Boyd Burbank, Vic Pearson, Randy Henrie, and Camille Larsen.</w:t>
      </w:r>
    </w:p>
    <w:p w14:paraId="5A3751FB" w14:textId="77777777" w:rsidR="002C0328" w:rsidRDefault="002C0328"/>
    <w:p w14:paraId="1750F6C2" w14:textId="77777777" w:rsidR="002C0328" w:rsidRDefault="002C0328">
      <w:pPr>
        <w:ind w:firstLine="720"/>
      </w:pPr>
      <w:r>
        <w:t>Out of Executive Session at 11:48 a.m.</w:t>
      </w:r>
    </w:p>
    <w:p w14:paraId="18172B86" w14:textId="77777777" w:rsidR="002C0328" w:rsidRDefault="002C0328"/>
    <w:p w14:paraId="4BED6C40" w14:textId="77777777" w:rsidR="002C0328" w:rsidRDefault="002C0328">
      <w:pPr>
        <w:tabs>
          <w:tab w:val="left" w:pos="-1440"/>
        </w:tabs>
        <w:ind w:left="720" w:hanging="720"/>
      </w:pPr>
      <w:r>
        <w:rPr>
          <w:b/>
          <w:bCs/>
        </w:rPr>
        <w:t>27.</w:t>
      </w:r>
      <w:r>
        <w:rPr>
          <w:b/>
          <w:bCs/>
        </w:rPr>
        <w:tab/>
      </w:r>
      <w:r>
        <w:rPr>
          <w:b/>
          <w:bCs/>
          <w:u w:val="single"/>
        </w:rPr>
        <w:t>Indigency</w:t>
      </w:r>
      <w:r>
        <w:t xml:space="preserve">.  Cancelled by individual.  </w:t>
      </w:r>
    </w:p>
    <w:p w14:paraId="6E5EB268" w14:textId="77777777" w:rsidR="002C0328" w:rsidRDefault="002C0328"/>
    <w:p w14:paraId="41EF33D8" w14:textId="77777777" w:rsidR="002C0328" w:rsidRDefault="002C0328">
      <w:pPr>
        <w:ind w:firstLine="720"/>
      </w:pPr>
      <w:r>
        <w:t>Recess for Lunch at 11:48 a.m.</w:t>
      </w:r>
    </w:p>
    <w:p w14:paraId="10A4CD3F" w14:textId="77777777" w:rsidR="002C0328" w:rsidRDefault="002C0328"/>
    <w:p w14:paraId="1D62B352" w14:textId="77777777" w:rsidR="002C0328" w:rsidRDefault="002C0328">
      <w:pPr>
        <w:ind w:firstLine="720"/>
      </w:pPr>
      <w:r>
        <w:t>Reconvened at 1:15 p.m.</w:t>
      </w:r>
    </w:p>
    <w:p w14:paraId="6E860490" w14:textId="77777777" w:rsidR="002C0328" w:rsidRDefault="002C0328"/>
    <w:p w14:paraId="2669F5DC" w14:textId="77777777" w:rsidR="002C0328" w:rsidRDefault="002C0328">
      <w:pPr>
        <w:tabs>
          <w:tab w:val="left" w:pos="-1440"/>
        </w:tabs>
        <w:ind w:left="720" w:hanging="720"/>
      </w:pPr>
      <w:r>
        <w:rPr>
          <w:b/>
          <w:bCs/>
        </w:rPr>
        <w:t>28.</w:t>
      </w:r>
      <w:r>
        <w:rPr>
          <w:b/>
          <w:bCs/>
        </w:rPr>
        <w:tab/>
      </w:r>
      <w:r>
        <w:rPr>
          <w:b/>
          <w:bCs/>
          <w:u w:val="single"/>
        </w:rPr>
        <w:t>Riverdale Dugway</w:t>
      </w:r>
      <w:r>
        <w:t xml:space="preserve">.  Robert Swainston has planned a field trip to the Riverdale Dugway to review an area on the road.  Jackie </w:t>
      </w:r>
      <w:proofErr w:type="spellStart"/>
      <w:r>
        <w:t>Rindlisbaker</w:t>
      </w:r>
      <w:proofErr w:type="spellEnd"/>
      <w:r>
        <w:t xml:space="preserve">, citizen, Troy Moser, Director, and Lance Geddes, Supervisor attended.  Jackie </w:t>
      </w:r>
      <w:proofErr w:type="spellStart"/>
      <w:r>
        <w:t>Rindlisbaker</w:t>
      </w:r>
      <w:proofErr w:type="spellEnd"/>
      <w:r>
        <w:t xml:space="preserve"> pointed out a portion of the road that is very narrow and there have been six vehicles that fallen off the side of the road just above his property.  Commissioners agreed that something needed to be done.  Road Department will review the options of adding a dirt berm and/or guardrails.  </w:t>
      </w:r>
    </w:p>
    <w:p w14:paraId="4A09C1FA" w14:textId="77777777" w:rsidR="002C0328" w:rsidRDefault="002C0328">
      <w:pPr>
        <w:ind w:left="720"/>
      </w:pPr>
    </w:p>
    <w:p w14:paraId="7363717A" w14:textId="77777777" w:rsidR="002C0328" w:rsidRDefault="002C0328">
      <w:pPr>
        <w:ind w:left="720"/>
      </w:pPr>
      <w:r>
        <w:t xml:space="preserve">Boyd Burbank made the motion to adjourn at 1:45 p.m.  Robert Swainston second.  Vote was unanimous.  Next meeting will be Monday, October 28, 2024.  </w:t>
      </w:r>
    </w:p>
    <w:p w14:paraId="49055778" w14:textId="77777777" w:rsidR="002C0328" w:rsidRDefault="002C0328"/>
    <w:p w14:paraId="6CF98410" w14:textId="77777777" w:rsidR="002C0328" w:rsidRDefault="002C0328"/>
    <w:p w14:paraId="3B4C421D" w14:textId="77777777" w:rsidR="002C0328" w:rsidRDefault="002C0328">
      <w:pPr>
        <w:tabs>
          <w:tab w:val="left" w:pos="4320"/>
        </w:tabs>
        <w:ind w:left="5760" w:hanging="5760"/>
      </w:pPr>
      <w:r>
        <w:t>______________________</w:t>
      </w:r>
      <w:r>
        <w:tab/>
      </w:r>
      <w:r>
        <w:tab/>
      </w:r>
      <w:r>
        <w:tab/>
        <w:t>______________________</w:t>
      </w:r>
    </w:p>
    <w:p w14:paraId="77912660" w14:textId="77777777" w:rsidR="002C0328" w:rsidRDefault="002C0328">
      <w:pPr>
        <w:tabs>
          <w:tab w:val="left" w:pos="4320"/>
        </w:tabs>
        <w:ind w:left="5760" w:hanging="5760"/>
      </w:pPr>
      <w:r>
        <w:t>Attest, Camille Larsen</w:t>
      </w:r>
      <w:r>
        <w:tab/>
      </w:r>
      <w:r>
        <w:tab/>
      </w:r>
      <w:r>
        <w:tab/>
        <w:t>Robert Swainston, Chair</w:t>
      </w:r>
    </w:p>
    <w:sectPr w:rsidR="002C0328" w:rsidSect="002C0328">
      <w:type w:val="continuous"/>
      <w:pgSz w:w="12240" w:h="15840"/>
      <w:pgMar w:top="810" w:right="1440" w:bottom="630" w:left="1440" w:header="810" w:footer="63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B40000" w14:textId="77777777" w:rsidR="002C0328" w:rsidRDefault="002C0328" w:rsidP="002C0328">
      <w:r>
        <w:separator/>
      </w:r>
    </w:p>
  </w:endnote>
  <w:endnote w:type="continuationSeparator" w:id="0">
    <w:p w14:paraId="044A5D70" w14:textId="77777777" w:rsidR="002C0328" w:rsidRDefault="002C0328" w:rsidP="002C0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P TypographicSymbols">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886D18" w14:textId="77777777" w:rsidR="002C0328" w:rsidRDefault="002C0328">
    <w:pPr>
      <w:spacing w:line="240" w:lineRule="exact"/>
    </w:pPr>
  </w:p>
  <w:p w14:paraId="5ECE2D33" w14:textId="77777777" w:rsidR="002C0328" w:rsidRDefault="002C0328">
    <w:pPr>
      <w:tabs>
        <w:tab w:val="right" w:pos="9360"/>
      </w:tabs>
    </w:pPr>
    <w:r>
      <w:rPr>
        <w:sz w:val="20"/>
        <w:szCs w:val="20"/>
      </w:rPr>
      <w:t xml:space="preserve">Page </w:t>
    </w:r>
    <w:r>
      <w:rPr>
        <w:sz w:val="20"/>
        <w:szCs w:val="20"/>
      </w:rPr>
      <w:fldChar w:fldCharType="begin"/>
    </w:r>
    <w:r>
      <w:rPr>
        <w:sz w:val="20"/>
        <w:szCs w:val="20"/>
      </w:rPr>
      <w:instrText xml:space="preserve">PAGE </w:instrText>
    </w:r>
    <w:r w:rsidR="00CB011F">
      <w:rPr>
        <w:sz w:val="20"/>
        <w:szCs w:val="20"/>
      </w:rPr>
      <w:fldChar w:fldCharType="separate"/>
    </w:r>
    <w:r w:rsidR="00CB011F">
      <w:rPr>
        <w:noProof/>
        <w:sz w:val="20"/>
        <w:szCs w:val="20"/>
      </w:rPr>
      <w:t>1</w:t>
    </w:r>
    <w:r>
      <w:rPr>
        <w:sz w:val="20"/>
        <w:szCs w:val="20"/>
      </w:rPr>
      <w:fldChar w:fldCharType="end"/>
    </w:r>
    <w:r>
      <w:rPr>
        <w:sz w:val="20"/>
        <w:szCs w:val="20"/>
      </w:rPr>
      <w:tab/>
      <w:t>October 15,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322D25" w14:textId="77777777" w:rsidR="002C0328" w:rsidRDefault="002C0328" w:rsidP="002C0328">
      <w:r>
        <w:separator/>
      </w:r>
    </w:p>
  </w:footnote>
  <w:footnote w:type="continuationSeparator" w:id="0">
    <w:p w14:paraId="2CFDAF56" w14:textId="77777777" w:rsidR="002C0328" w:rsidRDefault="002C0328" w:rsidP="002C03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ocumentProtection w:edit="readOnly" w:formatting="1" w:enforcement="1" w:cryptProviderType="rsaAES" w:cryptAlgorithmClass="hash" w:cryptAlgorithmType="typeAny" w:cryptAlgorithmSid="14" w:cryptSpinCount="100000" w:hash="DFai+abCdkc4Hkk2tnVEn6/h9G2ZohRNrO9rCYeH8ezSuhoJl+PygGF0kc5QpP+UIhCx5a1UqH6RpjznVuRZ8g==" w:salt="K9omyUoh6e9/d18nzaFHMQ=="/>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328"/>
    <w:rsid w:val="002C0328"/>
    <w:rsid w:val="00CB011F"/>
    <w:rsid w:val="00F55D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AC0420"/>
  <w14:defaultImageDpi w14:val="0"/>
  <w15:docId w15:val="{10C5144B-CBB0-4982-903C-EE6AB479E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1808</Words>
  <Characters>10306</Characters>
  <Application>Microsoft Office Word</Application>
  <DocSecurity>8</DocSecurity>
  <Lines>85</Lines>
  <Paragraphs>24</Paragraphs>
  <ScaleCrop>false</ScaleCrop>
  <Company/>
  <LinksUpToDate>false</LinksUpToDate>
  <CharactersWithSpaces>12090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Coburn</dc:creator>
  <cp:keywords/>
  <dc:description/>
  <cp:lastModifiedBy>Heather Coburn</cp:lastModifiedBy>
  <cp:revision>2</cp:revision>
  <dcterms:created xsi:type="dcterms:W3CDTF">2024-11-26T22:03:00Z</dcterms:created>
  <dcterms:modified xsi:type="dcterms:W3CDTF">2024-11-26T22:03:00Z</dcterms:modified>
</cp:coreProperties>
</file>